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4D" w:rsidRDefault="00371E4D" w:rsidP="00371E4D">
      <w:pPr>
        <w:pStyle w:val="2"/>
        <w:shd w:val="clear" w:color="auto" w:fill="FFFFFF"/>
        <w:spacing w:before="120" w:beforeAutospacing="0" w:after="0" w:afterAutospacing="0"/>
        <w:rPr>
          <w:rFonts w:ascii="Open Sans" w:hAnsi="Open Sans" w:cs="Arial"/>
          <w:color w:val="4C4C4C"/>
          <w:spacing w:val="15"/>
        </w:rPr>
      </w:pPr>
      <w:r>
        <w:rPr>
          <w:rFonts w:ascii="Open Sans" w:hAnsi="Open Sans" w:cs="Arial"/>
          <w:color w:val="4C4C4C"/>
          <w:spacing w:val="15"/>
        </w:rPr>
        <w:t>Рекомендации по оформлению листков нетрудоспособности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РЕКОМЕНДАЦИЯ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КАК ДИСТАНЦИОННО ОФОРМИТЬ ЛИСТОК НЕТРУДОСПОСОБНОСТИ И ПОЛУЧИТЬ ПОСОБИЯ ПО ВРЕМЕННОЙ НЕТРУДОСПОСОБНОСТИ В СЛУЧАЕ КАРАНТИНА, СВЯЗАННОГО С РАСПРОСТРАНЕНИЕМ КОРОНАВИРУСА ДЛЯ ЗАСТРАХОВАННЫХ (РАБОТАЮЩИХ) ГРАЖДАН, ПРИБЫВШИХ В РФ С ТЕРРИТОРИИ СТРАН, ГДЕ ЗАРЕГИСТРИРОВАНЫ СЛУЧАИ ЗАБОЛЕВАНИЯ НОВОЙ КОРОНАВИРУСНОЙ ИНФЕКЦИЕЙ (2019-n-CoV)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6"/>
          <w:rFonts w:ascii="Arial" w:hAnsi="Arial" w:cs="Arial"/>
          <w:b/>
          <w:bCs/>
          <w:color w:val="333333"/>
          <w:sz w:val="20"/>
          <w:szCs w:val="20"/>
        </w:rPr>
        <w:t>Постановление Правительства Российской Федерации № 294 от 18.03.2020г. «Об утверждении Временных правил оформления листков нетрудоспособности, назначения и выплаты пособий по временной нетрудоспособности в случае карантина»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Шаг 1. Зайти на </w:t>
      </w:r>
      <w:proofErr w:type="spellStart"/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сайт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cabinets.fss.ru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6"/>
          <w:rFonts w:ascii="Arial" w:hAnsi="Arial" w:cs="Arial"/>
          <w:color w:val="333333"/>
          <w:sz w:val="20"/>
          <w:szCs w:val="20"/>
        </w:rPr>
        <w:t>Авторизация в личном кабинете происходит через Единую систему идентификац</w:t>
      </w:r>
      <w:proofErr w:type="gramStart"/>
      <w:r>
        <w:rPr>
          <w:rStyle w:val="a6"/>
          <w:rFonts w:ascii="Arial" w:hAnsi="Arial" w:cs="Arial"/>
          <w:color w:val="333333"/>
          <w:sz w:val="20"/>
          <w:szCs w:val="20"/>
        </w:rPr>
        <w:t>ии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</w:r>
      <w:r>
        <w:rPr>
          <w:rStyle w:val="a6"/>
          <w:rFonts w:ascii="Arial" w:hAnsi="Arial" w:cs="Arial"/>
          <w:color w:val="333333"/>
          <w:sz w:val="20"/>
          <w:szCs w:val="20"/>
        </w:rPr>
        <w:t>и ау</w:t>
      </w:r>
      <w:proofErr w:type="gramEnd"/>
      <w:r>
        <w:rPr>
          <w:rStyle w:val="a6"/>
          <w:rFonts w:ascii="Arial" w:hAnsi="Arial" w:cs="Arial"/>
          <w:color w:val="333333"/>
          <w:sz w:val="20"/>
          <w:szCs w:val="20"/>
        </w:rPr>
        <w:t>тентификации сайта государственных услуг </w:t>
      </w:r>
      <w:proofErr w:type="spellStart"/>
      <w:r>
        <w:rPr>
          <w:rStyle w:val="a6"/>
          <w:rFonts w:ascii="Arial" w:hAnsi="Arial" w:cs="Arial"/>
          <w:b/>
          <w:bCs/>
          <w:color w:val="333333"/>
          <w:sz w:val="20"/>
          <w:szCs w:val="20"/>
        </w:rPr>
        <w:t>gosuslugi.ru</w:t>
      </w:r>
      <w:proofErr w:type="spellEnd"/>
      <w:r>
        <w:rPr>
          <w:rStyle w:val="a6"/>
          <w:rFonts w:ascii="Arial" w:hAnsi="Arial" w:cs="Arial"/>
          <w:color w:val="333333"/>
          <w:sz w:val="20"/>
          <w:szCs w:val="20"/>
        </w:rPr>
        <w:t>. Для входа в кабинет необходимо быть зарегистрированным на сайте государственных услуг.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Если гражданин не зарегистрирован на портале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Госуслуги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подать заявление за него может 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любой гражданин, зарегистрированный на портале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Госуслуг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>необходимо поставить галочку в поле согласия на подачу заявления о выдаче электронного листка нетрудоспособности за другое лицо, не зарегистрированное в ЕСИА).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Шаг 2. В личном кабинете выбрать пункт «Оформить ЛН по карантину».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Шаг 3. Заполнить форму заявления.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Обязательно запомнить в заявлении – фамилия, имя, отчество заявителя, дата рождения, адрес электронной почты, номер телефона, СНИЛС, ИНН, № полиса обязательного медицинского страхования. Выбрать регион медицинской организации – Иркутская область, из медицинских организаций выбрать </w:t>
      </w:r>
      <w:r>
        <w:rPr>
          <w:rStyle w:val="a4"/>
          <w:rFonts w:ascii="Arial" w:hAnsi="Arial" w:cs="Arial"/>
          <w:color w:val="333333"/>
          <w:sz w:val="20"/>
          <w:szCs w:val="20"/>
        </w:rPr>
        <w:t>любую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из трех предложенных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Шаг 4. Вручную заполнить поля места жительства (пребывания), сведения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о документе, удостоверяющем личность, сведения о пребывании и возвращении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 территории иностранного государства.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Шаг 5. Необходимо прикрепить следующие документы: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сканы страниц загранпаспорта с фотографией и с отметками о пересечении границы РФ;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 проездные билеты, подтверждающие пребывание на территории иностранного государства;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сканы документов, подтверждающих совместное проживание с лицом, прибывшим</w:t>
      </w:r>
      <w:r>
        <w:rPr>
          <w:rFonts w:ascii="Arial" w:hAnsi="Arial" w:cs="Arial"/>
          <w:color w:val="333333"/>
          <w:sz w:val="20"/>
          <w:szCs w:val="20"/>
        </w:rPr>
        <w:br/>
        <w:t xml:space="preserve">из страны с зарегистрированными случаями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коронавируса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Шаг 6. Указать способ получения пособия по временной нетрудоспособности.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строке «Прошу в связи с наступлением страхового случая назначить и выплатить мне пособие по временной нетрудоспособности путем перечисления» указать способ получения пособия по нетрудоспособности – карта «МИР», на банковский счет, почтовым переводом.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Шаг 7. Заполнить сведения о страхователе (работодателе) и его контактные данные.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Шаг 8. Выбрать пункт «Подать заявление».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ВНИМАНИЕ!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Правила распространяются на застрахованных лиц (работающих граждан), прибывших в Российскую Федерацию с территории стран, где зарегистрированы случаи заболевания новой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инфекцией (2019-n-CoV), </w:t>
      </w:r>
      <w:r>
        <w:rPr>
          <w:rStyle w:val="a4"/>
          <w:rFonts w:ascii="Arial" w:hAnsi="Arial" w:cs="Arial"/>
          <w:color w:val="333333"/>
          <w:sz w:val="20"/>
          <w:szCs w:val="20"/>
        </w:rPr>
        <w:t>а также на проживающих совместно</w:t>
      </w:r>
      <w:r>
        <w:rPr>
          <w:rFonts w:ascii="Arial" w:hAnsi="Arial" w:cs="Arial"/>
          <w:color w:val="333333"/>
          <w:sz w:val="20"/>
          <w:szCs w:val="20"/>
        </w:rPr>
        <w:t xml:space="preserve"> с ними застрахованных лиц (работающих граждан). В таком случае необходимо прикрепить документы, подтверждающие совместное проживание с лицами, прибывшими в Российскую Федерацию с территории страны, где зарегистрированы случаи заболевания новой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инфекцией (2019-n-CoV).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Выплата пособия по временной нетрудоспособности производится: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>после 7 календарных (5 рабочих) дней нахождения на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больничном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; </w:t>
      </w:r>
      <w:r>
        <w:rPr>
          <w:rStyle w:val="a4"/>
          <w:rFonts w:ascii="Arial" w:hAnsi="Arial" w:cs="Arial"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> после закрытия листка нетрудоспособности.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Горячая линия Иркутского регионального отделения ФСС РФ: 8 (3952) 25-96-69</w:t>
      </w:r>
    </w:p>
    <w:p w:rsidR="00371E4D" w:rsidRDefault="00371E4D" w:rsidP="00371E4D">
      <w:pPr>
        <w:pStyle w:val="a3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Вся информация в разделе «КАРАНТИН ПО КОРОНАВИРУСУ» на сайте:www.r38.fss.ru</w:t>
      </w:r>
    </w:p>
    <w:p w:rsidR="00255D52" w:rsidRPr="00371E4D" w:rsidRDefault="00255D52" w:rsidP="00371E4D"/>
    <w:sectPr w:rsidR="00255D52" w:rsidRPr="00371E4D" w:rsidSect="002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CFE"/>
    <w:multiLevelType w:val="multilevel"/>
    <w:tmpl w:val="C882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E281A"/>
    <w:multiLevelType w:val="multilevel"/>
    <w:tmpl w:val="2EA0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C7"/>
    <w:rsid w:val="00121A39"/>
    <w:rsid w:val="001667C7"/>
    <w:rsid w:val="00255D52"/>
    <w:rsid w:val="00371E4D"/>
    <w:rsid w:val="006961C7"/>
    <w:rsid w:val="00E4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2"/>
  </w:style>
  <w:style w:type="paragraph" w:styleId="2">
    <w:name w:val="heading 2"/>
    <w:basedOn w:val="a"/>
    <w:link w:val="20"/>
    <w:uiPriority w:val="9"/>
    <w:qFormat/>
    <w:rsid w:val="00166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7C7"/>
    <w:rPr>
      <w:b/>
      <w:bCs/>
    </w:rPr>
  </w:style>
  <w:style w:type="character" w:styleId="a5">
    <w:name w:val="Hyperlink"/>
    <w:basedOn w:val="a0"/>
    <w:uiPriority w:val="99"/>
    <w:semiHidden/>
    <w:unhideWhenUsed/>
    <w:rsid w:val="00E4313D"/>
    <w:rPr>
      <w:color w:val="0000FF"/>
      <w:u w:val="single"/>
    </w:rPr>
  </w:style>
  <w:style w:type="character" w:styleId="a6">
    <w:name w:val="Emphasis"/>
    <w:basedOn w:val="a0"/>
    <w:uiPriority w:val="20"/>
    <w:qFormat/>
    <w:rsid w:val="00E4313D"/>
    <w:rPr>
      <w:i/>
      <w:iCs/>
    </w:rPr>
  </w:style>
  <w:style w:type="paragraph" w:customStyle="1" w:styleId="rtejustify">
    <w:name w:val="rtejustify"/>
    <w:basedOn w:val="a"/>
    <w:rsid w:val="0069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12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121A39"/>
  </w:style>
  <w:style w:type="paragraph" w:customStyle="1" w:styleId="91">
    <w:name w:val="91"/>
    <w:basedOn w:val="a"/>
    <w:rsid w:val="0012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9518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2020-03-31T06:19:00Z</dcterms:created>
  <dcterms:modified xsi:type="dcterms:W3CDTF">2020-03-31T06:19:00Z</dcterms:modified>
</cp:coreProperties>
</file>